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C78B44">
      <w:pPr>
        <w:ind w:left="360" w:hanging="360"/>
        <w:jc w:val="center"/>
        <w:rPr>
          <w:rFonts w:asciiTheme="majorEastAsia" w:hAnsiTheme="majorEastAsia" w:eastAsiaTheme="majorEastAsia"/>
          <w:b/>
          <w:sz w:val="28"/>
        </w:rPr>
      </w:pPr>
      <w:r>
        <w:rPr>
          <w:rFonts w:hint="eastAsia" w:asciiTheme="majorEastAsia" w:hAnsiTheme="majorEastAsia" w:eastAsiaTheme="majorEastAsia"/>
          <w:b/>
          <w:sz w:val="28"/>
        </w:rPr>
        <w:t>专业技术岗位聘用申报系统单位审核推荐使用手册</w:t>
      </w:r>
    </w:p>
    <w:p w14:paraId="743B7954">
      <w:pPr>
        <w:ind w:left="360" w:hanging="360"/>
      </w:pPr>
    </w:p>
    <w:p w14:paraId="4ACE5909">
      <w:pPr>
        <w:ind w:left="360" w:hanging="360"/>
      </w:pPr>
    </w:p>
    <w:p w14:paraId="7DAFD429">
      <w:pPr>
        <w:pStyle w:val="9"/>
        <w:numPr>
          <w:ilvl w:val="0"/>
          <w:numId w:val="1"/>
        </w:numPr>
        <w:ind w:firstLineChars="0"/>
        <w:rPr>
          <w:rFonts w:asciiTheme="minorEastAsia" w:hAnsiTheme="minorEastAsia"/>
          <w:b/>
          <w:bCs/>
          <w:color w:val="333333"/>
          <w:szCs w:val="21"/>
        </w:rPr>
      </w:pPr>
      <w:r>
        <w:rPr>
          <w:rFonts w:hint="eastAsia" w:asciiTheme="minorEastAsia" w:hAnsiTheme="minorEastAsia"/>
          <w:b/>
          <w:bCs/>
          <w:color w:val="333333"/>
          <w:szCs w:val="21"/>
        </w:rPr>
        <w:t>登录个人公共数据库，</w:t>
      </w:r>
      <w:r>
        <w:rPr>
          <w:rFonts w:hint="eastAsia"/>
          <w:b/>
          <w:bCs/>
          <w:lang w:val="en-US" w:eastAsia="zh-CN"/>
        </w:rPr>
        <w:t>在办公管理栏</w:t>
      </w:r>
      <w:r>
        <w:rPr>
          <w:rFonts w:hint="eastAsia"/>
          <w:b/>
          <w:bCs/>
        </w:rPr>
        <w:t>中点击</w:t>
      </w:r>
      <w:r>
        <w:rPr>
          <w:rFonts w:hint="eastAsia"/>
          <w:b/>
          <w:bCs/>
          <w:lang w:eastAsia="zh-CN"/>
        </w:rPr>
        <w:t>“</w:t>
      </w:r>
      <w:r>
        <w:rPr>
          <w:rFonts w:hint="eastAsia"/>
          <w:b/>
          <w:bCs/>
          <w:lang w:val="en-US" w:eastAsia="zh-CN"/>
        </w:rPr>
        <w:t>人事管理</w:t>
      </w:r>
      <w:r>
        <w:rPr>
          <w:rFonts w:hint="eastAsia"/>
          <w:b/>
          <w:bCs/>
          <w:lang w:eastAsia="zh-CN"/>
        </w:rPr>
        <w:t>”</w:t>
      </w:r>
      <w:r>
        <w:rPr>
          <w:rFonts w:hint="eastAsia"/>
          <w:b/>
          <w:bCs/>
          <w:lang w:val="en-US" w:eastAsia="zh-CN"/>
        </w:rPr>
        <w:t>→</w:t>
      </w:r>
      <w:r>
        <w:rPr>
          <w:rFonts w:hint="eastAsia"/>
          <w:b/>
          <w:bCs/>
        </w:rPr>
        <w:t>“人事</w:t>
      </w:r>
      <w:r>
        <w:rPr>
          <w:rFonts w:hint="eastAsia"/>
          <w:b/>
          <w:bCs/>
          <w:lang w:val="en-US" w:eastAsia="zh-CN"/>
        </w:rPr>
        <w:t>系统</w:t>
      </w:r>
      <w:r>
        <w:rPr>
          <w:rFonts w:hint="eastAsia"/>
          <w:b/>
          <w:bCs/>
        </w:rPr>
        <w:t>”</w:t>
      </w:r>
      <w:r>
        <w:rPr>
          <w:rFonts w:hint="eastAsia"/>
          <w:b/>
          <w:bCs/>
          <w:lang w:val="en-US" w:eastAsia="zh-CN"/>
        </w:rPr>
        <w:t>进入“人事管理系统”</w:t>
      </w:r>
    </w:p>
    <w:p w14:paraId="238B4411">
      <w:pPr>
        <w:pStyle w:val="9"/>
        <w:numPr>
          <w:ilvl w:val="0"/>
          <w:numId w:val="0"/>
        </w:numPr>
        <w:ind w:leftChars="0"/>
        <w:rPr>
          <w:rFonts w:hint="eastAsia" w:ascii="Microsoft YaHei UI" w:hAnsi="Microsoft YaHei UI" w:eastAsia="Microsoft YaHei UI"/>
          <w:color w:val="333333"/>
          <w:sz w:val="23"/>
          <w:szCs w:val="23"/>
          <w:lang w:eastAsia="zh-CN"/>
        </w:rPr>
      </w:pPr>
      <w:r>
        <w:rPr>
          <w:rFonts w:hint="eastAsia" w:ascii="Microsoft YaHei UI" w:hAnsi="Microsoft YaHei UI" w:eastAsia="Microsoft YaHei UI"/>
          <w:color w:val="333333"/>
          <w:sz w:val="23"/>
          <w:szCs w:val="23"/>
          <w:lang w:eastAsia="zh-CN"/>
        </w:rPr>
        <w:drawing>
          <wp:inline distT="0" distB="0" distL="114300" distR="114300">
            <wp:extent cx="5272405" cy="2486025"/>
            <wp:effectExtent l="0" t="0" r="10795" b="3175"/>
            <wp:docPr id="4" name="图片 4" descr="47879f7aa4cece78736e83b7be74b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7879f7aa4cece78736e83b7be74b1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2ADF70">
      <w:pPr>
        <w:rPr>
          <w:rFonts w:ascii="Microsoft YaHei UI" w:hAnsi="Microsoft YaHei UI" w:eastAsia="Microsoft YaHei UI"/>
          <w:color w:val="333333"/>
          <w:sz w:val="23"/>
          <w:szCs w:val="23"/>
        </w:rPr>
      </w:pPr>
    </w:p>
    <w:p w14:paraId="4170C343">
      <w:pPr>
        <w:rPr>
          <w:rFonts w:ascii="Microsoft YaHei UI" w:hAnsi="Microsoft YaHei UI" w:eastAsia="Microsoft YaHei UI"/>
          <w:color w:val="333333"/>
          <w:sz w:val="23"/>
          <w:szCs w:val="23"/>
        </w:rPr>
      </w:pPr>
    </w:p>
    <w:p w14:paraId="4A99CC5E"/>
    <w:p w14:paraId="7E383521">
      <w:pPr>
        <w:pStyle w:val="9"/>
        <w:numPr>
          <w:ilvl w:val="0"/>
          <w:numId w:val="1"/>
        </w:numPr>
        <w:ind w:firstLineChars="0"/>
        <w:rPr>
          <w:b/>
          <w:bCs/>
        </w:rPr>
      </w:pPr>
      <w:r>
        <w:rPr>
          <w:rFonts w:hint="eastAsia"/>
          <w:b/>
          <w:bCs/>
        </w:rPr>
        <w:t>点击页面上的 ‘岗位评聘’进入岗位评聘模块</w:t>
      </w:r>
    </w:p>
    <w:p w14:paraId="683ACFBE">
      <w:pPr>
        <w:pStyle w:val="9"/>
        <w:numPr>
          <w:ilvl w:val="0"/>
          <w:numId w:val="0"/>
        </w:numPr>
        <w:ind w:leftChars="0"/>
      </w:pPr>
    </w:p>
    <w:p w14:paraId="6BEF6AB0">
      <w:r>
        <w:drawing>
          <wp:inline distT="0" distB="0" distL="0" distR="0">
            <wp:extent cx="5274310" cy="2202815"/>
            <wp:effectExtent l="0" t="0" r="2540" b="698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02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13DF31"/>
    <w:p w14:paraId="6F359E30"/>
    <w:p w14:paraId="032AFFF1"/>
    <w:p w14:paraId="7C16C353"/>
    <w:p w14:paraId="77233F7E"/>
    <w:p w14:paraId="18C5C4ED"/>
    <w:p w14:paraId="07EF8859"/>
    <w:p w14:paraId="1222F66B"/>
    <w:p w14:paraId="163EB94F">
      <w:pPr>
        <w:pStyle w:val="9"/>
        <w:numPr>
          <w:ilvl w:val="0"/>
          <w:numId w:val="1"/>
        </w:numPr>
        <w:ind w:firstLineChars="0"/>
        <w:rPr>
          <w:b/>
          <w:bCs/>
        </w:rPr>
      </w:pPr>
      <w:r>
        <w:rPr>
          <w:rFonts w:hint="eastAsia"/>
          <w:b/>
          <w:bCs/>
        </w:rPr>
        <w:t>选择‘专技岗位分级’点击进入</w:t>
      </w:r>
    </w:p>
    <w:p w14:paraId="06DE3FFB">
      <w:r>
        <w:drawing>
          <wp:inline distT="0" distB="0" distL="0" distR="0">
            <wp:extent cx="5274310" cy="2574925"/>
            <wp:effectExtent l="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7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4B299B"/>
    <w:p w14:paraId="6E41BED1">
      <w:r>
        <w:drawing>
          <wp:inline distT="0" distB="0" distL="0" distR="0">
            <wp:extent cx="5274310" cy="2852420"/>
            <wp:effectExtent l="0" t="0" r="2540" b="508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5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B105C7"/>
    <w:p w14:paraId="16031C83"/>
    <w:p w14:paraId="05866E71"/>
    <w:p w14:paraId="4856CF4A"/>
    <w:p w14:paraId="718D2C74"/>
    <w:p w14:paraId="68AE028B"/>
    <w:p w14:paraId="191860CA"/>
    <w:p w14:paraId="43CE6804"/>
    <w:p w14:paraId="38B0AE10"/>
    <w:p w14:paraId="7949BE4F"/>
    <w:p w14:paraId="7A395039"/>
    <w:p w14:paraId="381E7395"/>
    <w:p w14:paraId="15F98D8C"/>
    <w:p w14:paraId="470E89BE"/>
    <w:p w14:paraId="6CEB1723">
      <w:pPr>
        <w:pStyle w:val="9"/>
        <w:numPr>
          <w:ilvl w:val="0"/>
          <w:numId w:val="1"/>
        </w:numPr>
        <w:ind w:firstLineChars="0"/>
        <w:rPr>
          <w:b/>
          <w:bCs/>
        </w:rPr>
      </w:pPr>
      <w:r>
        <w:rPr>
          <w:b/>
          <w:bCs/>
        </w:rPr>
        <w:t>选择对应批次</w:t>
      </w:r>
      <w:r>
        <w:rPr>
          <w:rFonts w:hint="eastAsia"/>
          <w:b/>
          <w:bCs/>
        </w:rPr>
        <w:t>，</w:t>
      </w:r>
      <w:r>
        <w:rPr>
          <w:b/>
          <w:bCs/>
        </w:rPr>
        <w:t>点击</w:t>
      </w:r>
      <w:r>
        <w:rPr>
          <w:rFonts w:hint="eastAsia"/>
          <w:b/>
          <w:bCs/>
        </w:rPr>
        <w:t>进入</w:t>
      </w:r>
    </w:p>
    <w:p w14:paraId="43880E2B">
      <w:r>
        <w:drawing>
          <wp:inline distT="0" distB="0" distL="0" distR="0">
            <wp:extent cx="5274310" cy="2630170"/>
            <wp:effectExtent l="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A28883"/>
    <w:p w14:paraId="7A376F44"/>
    <w:p w14:paraId="475D81C1">
      <w:pPr>
        <w:pStyle w:val="9"/>
        <w:numPr>
          <w:ilvl w:val="0"/>
          <w:numId w:val="1"/>
        </w:numPr>
        <w:ind w:firstLineChars="0"/>
        <w:rPr>
          <w:b/>
          <w:bCs/>
        </w:rPr>
      </w:pPr>
      <w:r>
        <w:rPr>
          <w:rFonts w:hint="eastAsia"/>
          <w:b/>
          <w:bCs/>
        </w:rPr>
        <w:t>查询</w:t>
      </w:r>
      <w:r>
        <w:rPr>
          <w:b/>
          <w:bCs/>
        </w:rPr>
        <w:t>本单位申报人员进度及打印申报表</w:t>
      </w:r>
    </w:p>
    <w:p w14:paraId="70F8550B">
      <w:r>
        <w:drawing>
          <wp:inline distT="0" distB="0" distL="0" distR="0">
            <wp:extent cx="5274310" cy="1771015"/>
            <wp:effectExtent l="0" t="0" r="2540" b="63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71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25BA7"/>
    <w:p w14:paraId="50DCC3B1"/>
    <w:p w14:paraId="020F767C">
      <w:pPr>
        <w:pStyle w:val="9"/>
        <w:numPr>
          <w:ilvl w:val="0"/>
          <w:numId w:val="1"/>
        </w:numPr>
        <w:ind w:firstLineChars="0"/>
        <w:rPr>
          <w:b/>
          <w:bCs/>
        </w:rPr>
      </w:pPr>
      <w:r>
        <w:rPr>
          <w:rFonts w:hint="eastAsia"/>
          <w:b/>
          <w:bCs/>
        </w:rPr>
        <w:t>下载</w:t>
      </w:r>
      <w:bookmarkStart w:id="0" w:name="_Hlk24111665"/>
      <w:r>
        <w:rPr>
          <w:rFonts w:hint="eastAsia"/>
          <w:b/>
          <w:bCs/>
        </w:rPr>
        <w:t>‘</w:t>
      </w:r>
      <w:r>
        <w:rPr>
          <w:rFonts w:hint="eastAsia"/>
          <w:b/>
          <w:bCs/>
          <w:lang w:val="en-US" w:eastAsia="zh-CN"/>
        </w:rPr>
        <w:t>思政表现审核</w:t>
      </w:r>
      <w:r>
        <w:rPr>
          <w:rFonts w:hint="eastAsia"/>
          <w:b/>
          <w:bCs/>
        </w:rPr>
        <w:t>表’</w:t>
      </w:r>
      <w:r>
        <w:rPr>
          <w:rFonts w:hint="eastAsia"/>
          <w:b/>
          <w:bCs/>
          <w:lang w:eastAsia="zh-CN"/>
        </w:rPr>
        <w:t>、</w:t>
      </w:r>
      <w:r>
        <w:rPr>
          <w:rFonts w:hint="eastAsia"/>
          <w:b/>
          <w:bCs/>
        </w:rPr>
        <w:t>‘</w:t>
      </w:r>
      <w:bookmarkEnd w:id="0"/>
      <w:r>
        <w:rPr>
          <w:rFonts w:hint="eastAsia"/>
          <w:b/>
          <w:bCs/>
        </w:rPr>
        <w:t>推荐意见表’模板</w:t>
      </w:r>
    </w:p>
    <w:p w14:paraId="2F26BEEA">
      <w:pPr>
        <w:pStyle w:val="9"/>
        <w:numPr>
          <w:ilvl w:val="0"/>
          <w:numId w:val="0"/>
        </w:numPr>
        <w:ind w:leftChars="0"/>
      </w:pPr>
    </w:p>
    <w:p w14:paraId="7882016B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948055"/>
            <wp:effectExtent l="0" t="0" r="8255" b="4445"/>
            <wp:docPr id="2" name="图片 2" descr="77b0ebbdd40c7b251ec2fe446b8cc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b0ebbdd40c7b251ec2fe446b8cc8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94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F52923"/>
    <w:p w14:paraId="0E1E7985"/>
    <w:p w14:paraId="32A47413"/>
    <w:p w14:paraId="25173053"/>
    <w:p w14:paraId="140EDFFB"/>
    <w:p w14:paraId="3DB128F1"/>
    <w:p w14:paraId="37F16C66">
      <w:bookmarkStart w:id="1" w:name="_GoBack"/>
      <w:bookmarkEnd w:id="1"/>
    </w:p>
    <w:p w14:paraId="7EC863F7">
      <w:pPr>
        <w:rPr>
          <w:b/>
          <w:bCs/>
        </w:rPr>
      </w:pPr>
    </w:p>
    <w:p w14:paraId="562CA667">
      <w:pPr>
        <w:pStyle w:val="9"/>
        <w:numPr>
          <w:ilvl w:val="0"/>
          <w:numId w:val="1"/>
        </w:numPr>
        <w:ind w:firstLineChars="0"/>
        <w:rPr>
          <w:b/>
          <w:bCs/>
        </w:rPr>
      </w:pPr>
      <w:r>
        <w:rPr>
          <w:rFonts w:hint="eastAsia"/>
          <w:b/>
          <w:bCs/>
        </w:rPr>
        <w:t>点击上传签字盖章的</w:t>
      </w:r>
      <w:r>
        <w:rPr>
          <w:rFonts w:hint="eastAsia"/>
          <w:b/>
          <w:bCs/>
          <w:lang w:val="en-US" w:eastAsia="zh-CN"/>
        </w:rPr>
        <w:t>思政表现审核表、</w:t>
      </w:r>
      <w:r>
        <w:rPr>
          <w:rFonts w:hint="eastAsia"/>
          <w:b/>
          <w:bCs/>
        </w:rPr>
        <w:t>推荐表扫描件，推荐正高候选人请填写‘单位排序’；点击‘同意推荐’推荐候选人</w:t>
      </w:r>
    </w:p>
    <w:p w14:paraId="11F034EF">
      <w:r>
        <w:drawing>
          <wp:inline distT="0" distB="0" distL="0" distR="0">
            <wp:extent cx="5274310" cy="1974215"/>
            <wp:effectExtent l="0" t="0" r="2540" b="698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74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652AFA"/>
    <w:p w14:paraId="17B8690A"/>
    <w:p w14:paraId="58ADAEA3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1136650"/>
            <wp:effectExtent l="0" t="0" r="8255" b="6350"/>
            <wp:docPr id="3" name="图片 3" descr="163791835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37918351(1)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7A299A"/>
    <w:multiLevelType w:val="multilevel"/>
    <w:tmpl w:val="2F7A299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Theme="minorHAnsi" w:hAnsiTheme="minorHAnsi" w:eastAsiaTheme="minorEastAsia"/>
        <w:color w:val="auto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E1OTJkZWRjNGYwYTY3NmI3NzE4NzczZjY2NjQ1MjUifQ=="/>
  </w:docVars>
  <w:rsids>
    <w:rsidRoot w:val="00F22D57"/>
    <w:rsid w:val="00095AEB"/>
    <w:rsid w:val="000F284D"/>
    <w:rsid w:val="00100C15"/>
    <w:rsid w:val="0011272F"/>
    <w:rsid w:val="001137CF"/>
    <w:rsid w:val="00172698"/>
    <w:rsid w:val="002975D2"/>
    <w:rsid w:val="002C34CA"/>
    <w:rsid w:val="002D6413"/>
    <w:rsid w:val="0030501C"/>
    <w:rsid w:val="00372290"/>
    <w:rsid w:val="003B22B0"/>
    <w:rsid w:val="004454BD"/>
    <w:rsid w:val="00493FFF"/>
    <w:rsid w:val="00503AFD"/>
    <w:rsid w:val="00545744"/>
    <w:rsid w:val="005E1B6C"/>
    <w:rsid w:val="006051BB"/>
    <w:rsid w:val="00727C89"/>
    <w:rsid w:val="00731A95"/>
    <w:rsid w:val="00734A0A"/>
    <w:rsid w:val="00791064"/>
    <w:rsid w:val="0079565A"/>
    <w:rsid w:val="00825A1D"/>
    <w:rsid w:val="008D70F7"/>
    <w:rsid w:val="008E2739"/>
    <w:rsid w:val="00900D89"/>
    <w:rsid w:val="00901D64"/>
    <w:rsid w:val="009B3AAE"/>
    <w:rsid w:val="009D47CC"/>
    <w:rsid w:val="00AC7147"/>
    <w:rsid w:val="00BC4C94"/>
    <w:rsid w:val="00BF287D"/>
    <w:rsid w:val="00C055AE"/>
    <w:rsid w:val="00CD3D93"/>
    <w:rsid w:val="00D13425"/>
    <w:rsid w:val="00D2597C"/>
    <w:rsid w:val="00D71C85"/>
    <w:rsid w:val="00E12253"/>
    <w:rsid w:val="00E354D6"/>
    <w:rsid w:val="00EA3F6F"/>
    <w:rsid w:val="00F22D57"/>
    <w:rsid w:val="00FC2BAC"/>
    <w:rsid w:val="02C82DEA"/>
    <w:rsid w:val="084F33CB"/>
    <w:rsid w:val="14E5683E"/>
    <w:rsid w:val="166B5873"/>
    <w:rsid w:val="18A40BC9"/>
    <w:rsid w:val="1E356028"/>
    <w:rsid w:val="206B54B5"/>
    <w:rsid w:val="2A28536A"/>
    <w:rsid w:val="2C5068E6"/>
    <w:rsid w:val="2FBE036A"/>
    <w:rsid w:val="3CBE19AA"/>
    <w:rsid w:val="40E829F0"/>
    <w:rsid w:val="446B068E"/>
    <w:rsid w:val="4F3855E8"/>
    <w:rsid w:val="54A16F90"/>
    <w:rsid w:val="5FAD59BB"/>
    <w:rsid w:val="62626424"/>
    <w:rsid w:val="7B3A2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202</Words>
  <Characters>202</Characters>
  <Lines>1</Lines>
  <Paragraphs>1</Paragraphs>
  <TotalTime>0</TotalTime>
  <ScaleCrop>false</ScaleCrop>
  <LinksUpToDate>false</LinksUpToDate>
  <CharactersWithSpaces>203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2019-10-31T01:28:00Z</dcterms:created>
  <dc:creator>lxq</dc:creator>
  <cp:lastModifiedBy>赵文君</cp:lastModifiedBy>
  <cp:lastPrinted>2019-11-08T06:26:00Z</cp:lastPrinted>
  <dcterms:modified xsi:type="dcterms:W3CDTF">2024-10-29T03:24:40Z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585A4AE423EB402C82BDDA0CDDEC6233</vt:lpwstr>
  </property>
</Properties>
</file>